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nseQuote"/>
        <w:spacing w:before="360" w:after="360"/>
        <w:rPr>
          <w:rStyle w:val="CollegamentoInternet"/>
          <w:rFonts w:ascii="Arial" w:hAnsi="Arial" w:cs="Arial"/>
          <w:b/>
          <w:b/>
          <w:outline/>
          <w:color w:val="C0504D" w:themeColor="accent2"/>
          <w:sz w:val="48"/>
          <w:szCs w:val="48"/>
          <w:u w:val="none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b/>
          <w:outline/>
          <w:color w:val="C0504D" w:themeColor="accent2"/>
          <w:sz w:val="36"/>
          <w:szCs w:val="3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Facoltà di Biologia e Farmacia – Outgoing students</w:t>
      </w:r>
    </w:p>
    <w:tbl>
      <w:tblPr>
        <w:tblStyle w:val="Tabellagriglia1chiara-colore1"/>
        <w:tblW w:w="11114" w:type="dxa"/>
        <w:jc w:val="left"/>
        <w:tblInd w:w="-5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4"/>
        <w:gridCol w:w="1736"/>
        <w:gridCol w:w="1730"/>
        <w:gridCol w:w="2520"/>
        <w:gridCol w:w="1702"/>
        <w:gridCol w:w="2041"/>
      </w:tblGrid>
      <w:tr>
        <w:trPr>
          <w:tblHeader w:val="true"/>
          <w:trHeight w:val="480" w:hRule="atLeast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95B3D7"/>
            </w:tcBorders>
            <w:shd w:color="auto" w:fill="DAEEF3" w:themeFill="accent5" w:themeFillTint="33" w:val="clear"/>
            <w:vAlign w:val="center"/>
          </w:tcPr>
          <w:p>
            <w:pPr>
              <w:pStyle w:val="DocentiOLA"/>
              <w:widowControl/>
              <w:spacing w:before="0" w:after="0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Erasmus Code</w:t>
            </w:r>
          </w:p>
        </w:tc>
        <w:tc>
          <w:tcPr>
            <w:tcW w:w="1736" w:type="dxa"/>
            <w:tcBorders>
              <w:bottom w:val="single" w:sz="12" w:space="0" w:color="95B3D7"/>
            </w:tcBorders>
            <w:shd w:color="auto" w:fill="DAEEF3" w:themeFill="accent5" w:themeFillTint="33" w:val="clear"/>
            <w:vAlign w:val="center"/>
          </w:tcPr>
          <w:p>
            <w:pPr>
              <w:pStyle w:val="DocentiOLA"/>
              <w:widowControl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Nome sede estera</w:t>
            </w:r>
          </w:p>
        </w:tc>
        <w:tc>
          <w:tcPr>
            <w:tcW w:w="1730" w:type="dxa"/>
            <w:tcBorders>
              <w:bottom w:val="single" w:sz="12" w:space="0" w:color="95B3D7"/>
            </w:tcBorders>
            <w:shd w:color="auto" w:fill="DAEEF3" w:themeFill="accent5" w:themeFillTint="33" w:val="clear"/>
            <w:vAlign w:val="center"/>
          </w:tcPr>
          <w:p>
            <w:pPr>
              <w:pStyle w:val="DocentiOLA"/>
              <w:widowControl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ISCED</w:t>
            </w:r>
          </w:p>
        </w:tc>
        <w:tc>
          <w:tcPr>
            <w:tcW w:w="2520" w:type="dxa"/>
            <w:tcBorders>
              <w:bottom w:val="single" w:sz="12" w:space="0" w:color="95B3D7"/>
            </w:tcBorders>
            <w:shd w:color="auto" w:fill="DAEEF3" w:themeFill="accent5" w:themeFillTint="33" w:val="clear"/>
            <w:vAlign w:val="center"/>
          </w:tcPr>
          <w:p>
            <w:pPr>
              <w:pStyle w:val="DocentiOLA"/>
              <w:widowControl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Corso di Studi</w:t>
            </w:r>
          </w:p>
        </w:tc>
        <w:tc>
          <w:tcPr>
            <w:tcW w:w="1702" w:type="dxa"/>
            <w:tcBorders>
              <w:bottom w:val="single" w:sz="12" w:space="0" w:color="95B3D7"/>
            </w:tcBorders>
            <w:shd w:color="auto" w:fill="DAEEF3" w:themeFill="accent5" w:themeFillTint="33" w:val="clear"/>
            <w:vAlign w:val="center"/>
          </w:tcPr>
          <w:p>
            <w:pPr>
              <w:pStyle w:val="DocentiOLA"/>
              <w:widowControl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Docente</w:t>
            </w:r>
          </w:p>
          <w:p>
            <w:pPr>
              <w:pStyle w:val="DocentiOLA"/>
              <w:widowControl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Firmatario</w:t>
            </w:r>
          </w:p>
          <w:p>
            <w:pPr>
              <w:pStyle w:val="DocentiOLA"/>
              <w:widowControl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LEARNING AGREEMENT</w:t>
            </w:r>
          </w:p>
        </w:tc>
        <w:tc>
          <w:tcPr>
            <w:tcW w:w="2041" w:type="dxa"/>
            <w:tcBorders>
              <w:bottom w:val="single" w:sz="12" w:space="0" w:color="95B3D7"/>
            </w:tcBorders>
            <w:shd w:color="auto" w:fill="DAEEF3" w:themeFill="accent5" w:themeFillTint="33" w:val="clear"/>
            <w:vAlign w:val="center"/>
          </w:tcPr>
          <w:p>
            <w:pPr>
              <w:pStyle w:val="DocentiOLA"/>
              <w:widowControl/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/>
                <w:bCs/>
              </w:rPr>
            </w:pPr>
            <w:r>
              <w:rPr>
                <w:b/>
                <w:bCs/>
                <w:kern w:val="0"/>
                <w:lang w:val="it-IT" w:bidi="ar-SA"/>
              </w:rPr>
              <w:t>E-mail</w:t>
            </w:r>
          </w:p>
        </w:tc>
      </w:tr>
      <w:tr>
        <w:trPr>
          <w:trHeight w:val="48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A WIEN01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Universität Wien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0916 Pharmacy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Farmacia, CTF, (STCQ)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Carlo Tuberoso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tuberoso@unica.it</w:t>
            </w:r>
          </w:p>
        </w:tc>
      </w:tr>
      <w:tr>
        <w:trPr>
          <w:trHeight w:val="24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B BRUXEL04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Université Libre de Bruxelles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0531 Chemistry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Farmacia, CTF, (STCQ)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Carlo Tuberoso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tuberoso@unica.it</w:t>
            </w:r>
          </w:p>
        </w:tc>
      </w:tr>
      <w:tr>
        <w:trPr>
          <w:trHeight w:val="24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CZ CESKE01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val="en-GB"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en-GB" w:eastAsia="it-IT" w:bidi="ar-SA"/>
              </w:rPr>
              <w:t>University in South Bohemia in Ceske Budejovice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0521 Environmental sciences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Conservazione e Gestione della Natura e dell’Ambiente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Franco Frau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frauf@unica.it</w:t>
            </w:r>
          </w:p>
        </w:tc>
      </w:tr>
      <w:tr>
        <w:trPr>
          <w:trHeight w:val="48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HEIDELB01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Ruprects Karl Universität Heidelberg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0916 Pharmacy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Farmacia, CTF, (STCQ)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Carlo Tuberoso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tuberoso@unica.it</w:t>
            </w:r>
          </w:p>
        </w:tc>
      </w:tr>
      <w:tr>
        <w:trPr>
          <w:trHeight w:val="24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DocentiOLA"/>
              <w:widowControl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it-IT" w:bidi="ar-SA"/>
              </w:rPr>
              <w:t>D KONSTAN01</w:t>
            </w:r>
          </w:p>
        </w:tc>
        <w:tc>
          <w:tcPr>
            <w:tcW w:w="1736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Universität Konstanz</w:t>
            </w:r>
          </w:p>
        </w:tc>
        <w:tc>
          <w:tcPr>
            <w:tcW w:w="173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0511 Biology</w:t>
            </w:r>
          </w:p>
        </w:tc>
        <w:tc>
          <w:tcPr>
            <w:tcW w:w="252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Biologia, Biotecnologie, Biotecnologie Industriali</w:t>
            </w:r>
          </w:p>
        </w:tc>
        <w:tc>
          <w:tcPr>
            <w:tcW w:w="1702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Prof. Paolo Francalacci</w:t>
            </w:r>
          </w:p>
        </w:tc>
        <w:tc>
          <w:tcPr>
            <w:tcW w:w="2041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paolo.francalacci@unica.it</w:t>
            </w:r>
          </w:p>
        </w:tc>
      </w:tr>
      <w:tr>
        <w:trPr>
          <w:trHeight w:val="48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D MARBURG01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Philipps-Universität Marburg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0916 Pharmacy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Farmacia, CTF, (STCQ)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Carlo Tuberoso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tuberoso@unica.it</w:t>
            </w:r>
          </w:p>
        </w:tc>
      </w:tr>
      <w:tr>
        <w:trPr>
          <w:trHeight w:val="24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DocentiOLA"/>
              <w:widowControl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it-IT" w:bidi="ar-SA"/>
              </w:rPr>
              <w:t>D POSTDAM01</w:t>
            </w:r>
          </w:p>
        </w:tc>
        <w:tc>
          <w:tcPr>
            <w:tcW w:w="1736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 xml:space="preserve">Universität Postdam </w:t>
            </w:r>
          </w:p>
        </w:tc>
        <w:tc>
          <w:tcPr>
            <w:tcW w:w="173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 xml:space="preserve">0511 Biology </w:t>
            </w:r>
          </w:p>
        </w:tc>
        <w:tc>
          <w:tcPr>
            <w:tcW w:w="252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Biologia Cellulare e Molecolare, Bioecologia Marina, Neuropsicobiologia</w:t>
            </w:r>
          </w:p>
        </w:tc>
        <w:tc>
          <w:tcPr>
            <w:tcW w:w="1702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Prof. Paolo Francalacci</w:t>
            </w:r>
          </w:p>
        </w:tc>
        <w:tc>
          <w:tcPr>
            <w:tcW w:w="2041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paolo.francalacci@unica.it</w:t>
            </w:r>
          </w:p>
        </w:tc>
      </w:tr>
      <w:tr>
        <w:trPr>
          <w:trHeight w:val="24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DocentiOLA"/>
              <w:widowControl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it-IT" w:bidi="ar-SA"/>
              </w:rPr>
              <w:t>D SAARBRU01</w:t>
            </w:r>
          </w:p>
        </w:tc>
        <w:tc>
          <w:tcPr>
            <w:tcW w:w="1736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Universität des Saarlandes</w:t>
            </w:r>
          </w:p>
        </w:tc>
        <w:tc>
          <w:tcPr>
            <w:tcW w:w="173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051 Biological and related sciences</w:t>
            </w:r>
          </w:p>
        </w:tc>
        <w:tc>
          <w:tcPr>
            <w:tcW w:w="252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 xml:space="preserve">Biologia, Biotecnologie, Biotecnologie Industriali, </w:t>
            </w:r>
          </w:p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Biologia Cellulare e Molecolare, Bioecologia Marina, Neuropsicobiologia</w:t>
            </w:r>
          </w:p>
        </w:tc>
        <w:tc>
          <w:tcPr>
            <w:tcW w:w="1702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Prof. Paolo Francalacci</w:t>
            </w:r>
          </w:p>
        </w:tc>
        <w:tc>
          <w:tcPr>
            <w:tcW w:w="2041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paolo.francalacci@unica.it</w:t>
            </w:r>
          </w:p>
        </w:tc>
      </w:tr>
      <w:tr>
        <w:trPr>
          <w:trHeight w:val="48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DocentiOLA"/>
              <w:widowControl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it-IT" w:bidi="ar-SA"/>
              </w:rPr>
              <w:t>D ULM01</w:t>
            </w:r>
          </w:p>
        </w:tc>
        <w:tc>
          <w:tcPr>
            <w:tcW w:w="1736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Universität Ulm</w:t>
            </w:r>
          </w:p>
        </w:tc>
        <w:tc>
          <w:tcPr>
            <w:tcW w:w="173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 xml:space="preserve">0511 Biology – </w:t>
            </w:r>
          </w:p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0512 Biochemistry</w:t>
            </w:r>
          </w:p>
        </w:tc>
        <w:tc>
          <w:tcPr>
            <w:tcW w:w="252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Biologia Cellulare e Molecolare, Bioecologia Marina, Neuropsicobiologia</w:t>
            </w:r>
          </w:p>
        </w:tc>
        <w:tc>
          <w:tcPr>
            <w:tcW w:w="1702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Prof. Paolo Francalacci</w:t>
            </w:r>
          </w:p>
        </w:tc>
        <w:tc>
          <w:tcPr>
            <w:tcW w:w="2041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paolo.francalacci@unica.it</w:t>
            </w:r>
          </w:p>
        </w:tc>
      </w:tr>
      <w:tr>
        <w:trPr>
          <w:trHeight w:val="48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DocentiOLA"/>
              <w:widowControl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it-IT" w:bidi="ar-SA"/>
              </w:rPr>
              <w:t>E ALMERIA01</w:t>
            </w:r>
          </w:p>
        </w:tc>
        <w:tc>
          <w:tcPr>
            <w:tcW w:w="1736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Universidad de Almeria</w:t>
            </w:r>
          </w:p>
        </w:tc>
        <w:tc>
          <w:tcPr>
            <w:tcW w:w="173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051 Biological and related sciences</w:t>
            </w:r>
          </w:p>
        </w:tc>
        <w:tc>
          <w:tcPr>
            <w:tcW w:w="252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 xml:space="preserve">Biologia, Biotecnologie, Biotecnologie Industriali, </w:t>
            </w:r>
          </w:p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Biologia Cellulare e Molecolare, Bioecologia Marina, Neuropsicobiologia</w:t>
            </w:r>
          </w:p>
        </w:tc>
        <w:tc>
          <w:tcPr>
            <w:tcW w:w="1702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Prof. Paolo Francalacci</w:t>
            </w:r>
          </w:p>
        </w:tc>
        <w:tc>
          <w:tcPr>
            <w:tcW w:w="2041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paolo.francalacci@unica.it</w:t>
            </w:r>
          </w:p>
        </w:tc>
      </w:tr>
      <w:tr>
        <w:trPr>
          <w:trHeight w:val="48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BARCELO01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Barcelona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0721 Food processing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degli alimenti e della nutrizione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Carlo Tuberoso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tuberoso@unica.it</w:t>
            </w:r>
          </w:p>
        </w:tc>
      </w:tr>
      <w:tr>
        <w:trPr>
          <w:trHeight w:val="48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DocentiOLA"/>
              <w:widowControl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it-IT" w:bidi="ar-SA"/>
              </w:rPr>
              <w:t>E BARCELO15</w:t>
            </w:r>
          </w:p>
        </w:tc>
        <w:tc>
          <w:tcPr>
            <w:tcW w:w="1736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Universidad Pompeu Fabra</w:t>
            </w:r>
          </w:p>
        </w:tc>
        <w:tc>
          <w:tcPr>
            <w:tcW w:w="173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051 Biological and related sciences</w:t>
            </w:r>
          </w:p>
        </w:tc>
        <w:tc>
          <w:tcPr>
            <w:tcW w:w="252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Biologia, Biotecnologie, Biotecnologie Industriali</w:t>
            </w:r>
          </w:p>
        </w:tc>
        <w:tc>
          <w:tcPr>
            <w:tcW w:w="1702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Prof. Paolo Francalacci</w:t>
            </w:r>
          </w:p>
        </w:tc>
        <w:tc>
          <w:tcPr>
            <w:tcW w:w="2041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paolo.francalacci@unica.it</w:t>
            </w:r>
          </w:p>
        </w:tc>
      </w:tr>
      <w:tr>
        <w:trPr>
          <w:trHeight w:val="24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BILBAO01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Euskal Erriko Unibertsitatea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0511 Biology - 0512 Biochemistry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Ambientali e Naturali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Franco Frau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frauf@unica.it</w:t>
            </w:r>
          </w:p>
        </w:tc>
      </w:tr>
      <w:tr>
        <w:trPr>
          <w:trHeight w:val="48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BILBAO01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Euskal Erriko Unibertsitatea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0532 Earth sciences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Ambientali e Naturali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Franco Frau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frauf@unica.it</w:t>
            </w:r>
          </w:p>
        </w:tc>
      </w:tr>
      <w:tr>
        <w:trPr>
          <w:trHeight w:val="48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BURGOS01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Universidad de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Burgo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442 Chemistry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Ambientali e Naturali,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Conservazione e Gestione della Natura e dell’Ambiente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FF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Franco Frau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FF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frauf@unica.it</w:t>
            </w:r>
          </w:p>
        </w:tc>
      </w:tr>
      <w:tr>
        <w:trPr>
          <w:trHeight w:val="48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CIUDA-R01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Castilla La Mancha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0532 Earth sciences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Ambientali e Naturali,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Conservazione e Gestione della Natura e dell’Ambiente 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Franco Frau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frauf@unica.it</w:t>
            </w:r>
          </w:p>
        </w:tc>
      </w:tr>
      <w:tr>
        <w:trPr>
          <w:trHeight w:val="48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GIRONA02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 de Girona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0531 Chemistry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Ambientali e Naturali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Franco Frau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frauf@unica.it</w:t>
            </w:r>
          </w:p>
        </w:tc>
      </w:tr>
      <w:tr>
        <w:trPr>
          <w:trHeight w:val="24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DocentiOLA"/>
              <w:widowControl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it-IT" w:bidi="ar-SA"/>
              </w:rPr>
              <w:t>E GRANADA01</w:t>
            </w:r>
          </w:p>
        </w:tc>
        <w:tc>
          <w:tcPr>
            <w:tcW w:w="1736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Universidad de Granada</w:t>
            </w:r>
          </w:p>
        </w:tc>
        <w:tc>
          <w:tcPr>
            <w:tcW w:w="173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0511 Biology</w:t>
            </w:r>
          </w:p>
        </w:tc>
        <w:tc>
          <w:tcPr>
            <w:tcW w:w="252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Biologia, Biotecnologie, Biotecnologie Industriali</w:t>
            </w:r>
          </w:p>
        </w:tc>
        <w:tc>
          <w:tcPr>
            <w:tcW w:w="1702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Prof. Paolo Francalacci</w:t>
            </w:r>
          </w:p>
        </w:tc>
        <w:tc>
          <w:tcPr>
            <w:tcW w:w="2041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paolo.francalacci@unica.it</w:t>
            </w:r>
          </w:p>
        </w:tc>
      </w:tr>
      <w:tr>
        <w:trPr>
          <w:trHeight w:val="24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GRANADA01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Granada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0916 Pharmacy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Farmacia, CTF, (STCQ)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Carlo Tuberoso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tuberoso@unica.it</w:t>
            </w:r>
          </w:p>
        </w:tc>
      </w:tr>
      <w:tr>
        <w:trPr>
          <w:trHeight w:val="24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DocentiOLA"/>
              <w:widowControl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it-IT" w:bidi="ar-SA"/>
              </w:rPr>
              <w:t>E LA-CORU01</w:t>
            </w:r>
          </w:p>
        </w:tc>
        <w:tc>
          <w:tcPr>
            <w:tcW w:w="1736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Universidad de A Coruña</w:t>
            </w:r>
          </w:p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</w:r>
          </w:p>
        </w:tc>
        <w:tc>
          <w:tcPr>
            <w:tcW w:w="173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0511 Biology</w:t>
            </w:r>
          </w:p>
        </w:tc>
        <w:tc>
          <w:tcPr>
            <w:tcW w:w="252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 xml:space="preserve">Biologia, Biotecnologie, Biotecnologie Industriali, </w:t>
            </w:r>
          </w:p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Biologia Cellulare e Molecolare, Bioecologia Marina, Neuropsicobiologia</w:t>
            </w:r>
          </w:p>
        </w:tc>
        <w:tc>
          <w:tcPr>
            <w:tcW w:w="1702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Prof. Paolo Francalacci</w:t>
            </w:r>
          </w:p>
        </w:tc>
        <w:tc>
          <w:tcPr>
            <w:tcW w:w="2041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paolo.francalacci@unica.it</w:t>
            </w:r>
          </w:p>
        </w:tc>
      </w:tr>
      <w:tr>
        <w:trPr>
          <w:trHeight w:val="48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DocentiOLA"/>
              <w:widowControl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it-IT" w:bidi="ar-SA"/>
              </w:rPr>
              <w:t>E LEON01</w:t>
            </w:r>
          </w:p>
        </w:tc>
        <w:tc>
          <w:tcPr>
            <w:tcW w:w="1736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Universidad de Leon</w:t>
            </w:r>
          </w:p>
        </w:tc>
        <w:tc>
          <w:tcPr>
            <w:tcW w:w="173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0511 Biology</w:t>
            </w:r>
          </w:p>
        </w:tc>
        <w:tc>
          <w:tcPr>
            <w:tcW w:w="252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Biologia, Biotecnologie, Biotecnologie Industriali</w:t>
            </w:r>
          </w:p>
        </w:tc>
        <w:tc>
          <w:tcPr>
            <w:tcW w:w="1702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Prof. Paolo Francalacci</w:t>
            </w:r>
          </w:p>
        </w:tc>
        <w:tc>
          <w:tcPr>
            <w:tcW w:w="2041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paolo.francalacci@unica.it</w:t>
            </w:r>
          </w:p>
        </w:tc>
      </w:tr>
      <w:tr>
        <w:trPr>
          <w:trHeight w:val="24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MADRID03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Complutense de Madrid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0916 Pharmacy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Farmacia, CTF, (STCQ)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Carlo Tuberoso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tuberoso@unica.it</w:t>
            </w:r>
          </w:p>
        </w:tc>
      </w:tr>
      <w:tr>
        <w:trPr>
          <w:trHeight w:val="24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DocentiOLA"/>
              <w:widowControl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it-IT" w:bidi="ar-SA"/>
              </w:rPr>
              <w:t>E MADRID04</w:t>
            </w:r>
          </w:p>
        </w:tc>
        <w:tc>
          <w:tcPr>
            <w:tcW w:w="1736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Universidad Autonoma de Madrid</w:t>
            </w:r>
          </w:p>
        </w:tc>
        <w:tc>
          <w:tcPr>
            <w:tcW w:w="173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0511 Biology</w:t>
            </w:r>
          </w:p>
        </w:tc>
        <w:tc>
          <w:tcPr>
            <w:tcW w:w="252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Biologia, Biotecnologie, Biotecnologie Industriali</w:t>
            </w:r>
          </w:p>
        </w:tc>
        <w:tc>
          <w:tcPr>
            <w:tcW w:w="1702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</w:r>
          </w:p>
        </w:tc>
        <w:tc>
          <w:tcPr>
            <w:tcW w:w="2041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</w:r>
          </w:p>
        </w:tc>
      </w:tr>
      <w:tr>
        <w:trPr>
          <w:trHeight w:val="24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MADRID04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Autonoma de Madrid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0521 Environmental sciences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Ambientali e Naturali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Franco Frau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frauf@unica.it</w:t>
            </w:r>
          </w:p>
        </w:tc>
      </w:tr>
      <w:tr>
        <w:trPr>
          <w:trHeight w:val="24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MADRID28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Francisco de Vitoria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0916 Pharmacy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Farmacia, CTF, (STCQ)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Carlo Tuberoso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tuberoso@unica.it</w:t>
            </w:r>
          </w:p>
        </w:tc>
      </w:tr>
      <w:tr>
        <w:trPr>
          <w:trHeight w:val="24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DocentiOLA"/>
              <w:widowControl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it-IT" w:bidi="ar-SA"/>
              </w:rPr>
              <w:t>E MURCIA01</w:t>
            </w:r>
          </w:p>
        </w:tc>
        <w:tc>
          <w:tcPr>
            <w:tcW w:w="1736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Universidad de Murcia</w:t>
            </w:r>
          </w:p>
        </w:tc>
        <w:tc>
          <w:tcPr>
            <w:tcW w:w="173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0511 Biology</w:t>
            </w:r>
          </w:p>
        </w:tc>
        <w:tc>
          <w:tcPr>
            <w:tcW w:w="252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 xml:space="preserve">Biologia, Biotecnologie, Biotecnologie Industriali, </w:t>
            </w:r>
          </w:p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Biologia Cellulare e Molecolare, Bioecologia Marina, Neuropsicobiologia</w:t>
            </w:r>
          </w:p>
        </w:tc>
        <w:tc>
          <w:tcPr>
            <w:tcW w:w="1702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Prof. Paolo Francalacci</w:t>
            </w:r>
          </w:p>
        </w:tc>
        <w:tc>
          <w:tcPr>
            <w:tcW w:w="2041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paolo.francalacci@unica.it</w:t>
            </w:r>
          </w:p>
        </w:tc>
      </w:tr>
      <w:tr>
        <w:trPr>
          <w:trHeight w:val="24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DocentiOLA"/>
              <w:widowControl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it-IT" w:bidi="ar-SA"/>
              </w:rPr>
              <w:t>E OVIEDO01</w:t>
            </w:r>
          </w:p>
        </w:tc>
        <w:tc>
          <w:tcPr>
            <w:tcW w:w="1736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Universidad de Oviedo</w:t>
            </w:r>
          </w:p>
        </w:tc>
        <w:tc>
          <w:tcPr>
            <w:tcW w:w="173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 xml:space="preserve">0511 Biology – </w:t>
            </w:r>
          </w:p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0512 Biochemistry</w:t>
            </w:r>
          </w:p>
        </w:tc>
        <w:tc>
          <w:tcPr>
            <w:tcW w:w="252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Biologia, Biotecnologie, Biotecnologie Industriali</w:t>
            </w:r>
          </w:p>
        </w:tc>
        <w:tc>
          <w:tcPr>
            <w:tcW w:w="1702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Prof. Paolo Francalacci</w:t>
            </w:r>
          </w:p>
        </w:tc>
        <w:tc>
          <w:tcPr>
            <w:tcW w:w="2041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paolo.francalacci@unica.it</w:t>
            </w:r>
          </w:p>
        </w:tc>
      </w:tr>
      <w:tr>
        <w:trPr>
          <w:trHeight w:val="24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DocentiOLA"/>
              <w:widowControl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it-IT" w:bidi="ar-SA"/>
              </w:rPr>
              <w:t>E OVIEDO01</w:t>
            </w:r>
          </w:p>
        </w:tc>
        <w:tc>
          <w:tcPr>
            <w:tcW w:w="1736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Universidad de Oviedo</w:t>
            </w:r>
          </w:p>
        </w:tc>
        <w:tc>
          <w:tcPr>
            <w:tcW w:w="173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051 Biological and related sciences</w:t>
            </w:r>
          </w:p>
        </w:tc>
        <w:tc>
          <w:tcPr>
            <w:tcW w:w="252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Biologia Cellulare e Molecolare, Bioecologia Marina, Neuropsicobiologia</w:t>
            </w:r>
          </w:p>
        </w:tc>
        <w:tc>
          <w:tcPr>
            <w:tcW w:w="1702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Prof. Paolo Francalacci</w:t>
            </w:r>
          </w:p>
        </w:tc>
        <w:tc>
          <w:tcPr>
            <w:tcW w:w="2041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paolo.francalacci@unica.it</w:t>
            </w:r>
          </w:p>
        </w:tc>
      </w:tr>
      <w:tr>
        <w:trPr>
          <w:trHeight w:val="24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OVIEDO01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Oviedo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0511 Biology - 0512 Biochemistry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Farmacia, CTF, (STCQ)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Carlo Tuberoso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tuberoso@unica.it</w:t>
            </w:r>
          </w:p>
        </w:tc>
      </w:tr>
      <w:tr>
        <w:trPr>
          <w:trHeight w:val="48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DocentiOLA"/>
              <w:widowControl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it-IT" w:bidi="ar-SA"/>
              </w:rPr>
              <w:t>E PALMA01</w:t>
            </w:r>
          </w:p>
        </w:tc>
        <w:tc>
          <w:tcPr>
            <w:tcW w:w="1736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  <w:lang w:val="en-US"/>
              </w:rPr>
            </w:pPr>
            <w:r>
              <w:rPr>
                <w:b w:val="false"/>
                <w:bCs w:val="false"/>
                <w:color w:val="000000"/>
                <w:kern w:val="0"/>
                <w:lang w:val="en-US" w:bidi="ar-SA"/>
              </w:rPr>
              <w:t>Universidad de las Islas Baleares</w:t>
            </w:r>
          </w:p>
        </w:tc>
        <w:tc>
          <w:tcPr>
            <w:tcW w:w="173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051 Biological and related sciences</w:t>
            </w:r>
          </w:p>
        </w:tc>
        <w:tc>
          <w:tcPr>
            <w:tcW w:w="252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Biologia, Biotecnologie, Biotecnologie Industriali</w:t>
            </w:r>
          </w:p>
        </w:tc>
        <w:tc>
          <w:tcPr>
            <w:tcW w:w="1702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Prof. Paolo Francalacci</w:t>
            </w:r>
          </w:p>
        </w:tc>
        <w:tc>
          <w:tcPr>
            <w:tcW w:w="2041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paolo.francalacci@unica.it</w:t>
            </w:r>
          </w:p>
        </w:tc>
      </w:tr>
      <w:tr>
        <w:trPr>
          <w:trHeight w:val="24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DocentiOLA"/>
              <w:widowControl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it-IT" w:bidi="ar-SA"/>
              </w:rPr>
              <w:t>E SALAMAN02</w:t>
            </w:r>
          </w:p>
        </w:tc>
        <w:tc>
          <w:tcPr>
            <w:tcW w:w="1736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Universidad de Salamanca</w:t>
            </w:r>
          </w:p>
        </w:tc>
        <w:tc>
          <w:tcPr>
            <w:tcW w:w="173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051 Biological and related sciences</w:t>
            </w:r>
          </w:p>
        </w:tc>
        <w:tc>
          <w:tcPr>
            <w:tcW w:w="252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Biologia, Biotecnologie, Biotecnologie Industriali</w:t>
            </w:r>
          </w:p>
        </w:tc>
        <w:tc>
          <w:tcPr>
            <w:tcW w:w="1702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Prof. Paolo Francalacci</w:t>
            </w:r>
          </w:p>
        </w:tc>
        <w:tc>
          <w:tcPr>
            <w:tcW w:w="2041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paolo.francalacci@unica.it</w:t>
            </w:r>
          </w:p>
        </w:tc>
      </w:tr>
      <w:tr>
        <w:trPr>
          <w:trHeight w:val="48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SANTIAGO01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val="es-ES"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es-ES" w:eastAsia="it-IT" w:bidi="ar-SA"/>
              </w:rPr>
              <w:t>Universidad de Santiago de Compostela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0916 Pharmacy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Farmacia, CTF, (STCQ)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Carlo Tuberoso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tuberoso@unica.it</w:t>
            </w:r>
          </w:p>
        </w:tc>
      </w:tr>
      <w:tr>
        <w:trPr>
          <w:trHeight w:val="48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SEVILLA01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Sevilla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0916 Pharmacy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Farmacia, CTF, (STCQ)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Carlo Tuberoso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tuberoso@unica.it</w:t>
            </w:r>
          </w:p>
        </w:tc>
      </w:tr>
      <w:tr>
        <w:trPr>
          <w:trHeight w:val="24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VALENCI01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 de València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0916 Pharmacy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Farmacia, CTF, (STCQ)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Carlo Tuberoso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tuberoso@unica.it</w:t>
            </w:r>
          </w:p>
        </w:tc>
      </w:tr>
      <w:tr>
        <w:trPr>
          <w:trHeight w:val="24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VALENCI01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 de València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0916 Pharmacy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Farmacia, CTF, (STCQ)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Carlo Tuberoso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tuberoso@unica.it</w:t>
            </w:r>
          </w:p>
        </w:tc>
      </w:tr>
      <w:tr>
        <w:trPr>
          <w:trHeight w:val="48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DocentiOLA"/>
              <w:widowControl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it-IT" w:bidi="ar-SA"/>
              </w:rPr>
              <w:t>E VALENCI11</w:t>
            </w:r>
          </w:p>
        </w:tc>
        <w:tc>
          <w:tcPr>
            <w:tcW w:w="1736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Universidad Catolica de Valencia "San Vicente Martir"</w:t>
            </w:r>
          </w:p>
        </w:tc>
        <w:tc>
          <w:tcPr>
            <w:tcW w:w="173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051 Biological and related sciences</w:t>
            </w:r>
          </w:p>
        </w:tc>
        <w:tc>
          <w:tcPr>
            <w:tcW w:w="252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 xml:space="preserve">Biologia, Biotecnologie, Biotecnologie Industriali, </w:t>
            </w:r>
          </w:p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Bioecologia Marina</w:t>
            </w:r>
          </w:p>
        </w:tc>
        <w:tc>
          <w:tcPr>
            <w:tcW w:w="1702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Prof. Paolo Francalacci</w:t>
            </w:r>
          </w:p>
        </w:tc>
        <w:tc>
          <w:tcPr>
            <w:tcW w:w="2041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paolo.francalacci@unica.it</w:t>
            </w:r>
          </w:p>
        </w:tc>
      </w:tr>
      <w:tr>
        <w:trPr>
          <w:trHeight w:val="48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VIGO01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Vigo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0531 Chemistry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Farmacia, CTF, (STCQ)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Carlo Tuberoso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tuberoso@unica.it</w:t>
            </w:r>
          </w:p>
        </w:tc>
      </w:tr>
      <w:tr>
        <w:trPr>
          <w:trHeight w:val="24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E ZARAGOZ01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Zaragoza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0531 Chemistry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Ambientali e Naturali,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Conservazione e Gestione della Natura e dell’Ambiente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Franco Frau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frauf@unica.it</w:t>
            </w:r>
          </w:p>
        </w:tc>
      </w:tr>
      <w:tr>
        <w:trPr>
          <w:trHeight w:val="24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DocentiOLA"/>
              <w:widowControl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it-IT" w:bidi="ar-SA"/>
              </w:rPr>
              <w:t>F CACHAN03</w:t>
            </w:r>
          </w:p>
        </w:tc>
        <w:tc>
          <w:tcPr>
            <w:tcW w:w="1736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  <w:lang w:val="fr-FR"/>
              </w:rPr>
            </w:pPr>
            <w:r>
              <w:rPr>
                <w:b w:val="false"/>
                <w:bCs w:val="false"/>
                <w:color w:val="000000"/>
                <w:kern w:val="0"/>
                <w:lang w:val="fr-FR" w:bidi="ar-SA"/>
              </w:rPr>
              <w:t>Ecole Normale Supérieure de Cachan</w:t>
            </w:r>
          </w:p>
        </w:tc>
        <w:tc>
          <w:tcPr>
            <w:tcW w:w="173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0511 Biology</w:t>
            </w:r>
          </w:p>
        </w:tc>
        <w:tc>
          <w:tcPr>
            <w:tcW w:w="252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Biologia Cellulare e Molecolare, Bioecologia Marina, Neuropsicobiologia</w:t>
            </w:r>
          </w:p>
        </w:tc>
        <w:tc>
          <w:tcPr>
            <w:tcW w:w="1702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Prof. Paolo Francalacci</w:t>
            </w:r>
          </w:p>
        </w:tc>
        <w:tc>
          <w:tcPr>
            <w:tcW w:w="2041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paolo.francalacci@unica.it</w:t>
            </w:r>
          </w:p>
        </w:tc>
      </w:tr>
      <w:tr>
        <w:trPr>
          <w:trHeight w:val="24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DocentiOLA"/>
              <w:widowControl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it-IT" w:bidi="ar-SA"/>
              </w:rPr>
              <w:t>F CACHAN03</w:t>
            </w:r>
          </w:p>
        </w:tc>
        <w:tc>
          <w:tcPr>
            <w:tcW w:w="1736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  <w:lang w:val="fr-FR"/>
              </w:rPr>
            </w:pPr>
            <w:r>
              <w:rPr>
                <w:b w:val="false"/>
                <w:bCs w:val="false"/>
                <w:color w:val="000000"/>
                <w:kern w:val="0"/>
                <w:lang w:val="fr-FR" w:bidi="ar-SA"/>
              </w:rPr>
              <w:t>Ecole Normale Supérieure de Cachan</w:t>
            </w:r>
          </w:p>
        </w:tc>
        <w:tc>
          <w:tcPr>
            <w:tcW w:w="173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0512 Biochemistry</w:t>
            </w:r>
          </w:p>
        </w:tc>
        <w:tc>
          <w:tcPr>
            <w:tcW w:w="252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Biologia Cellulare e Molecolare, Bioecologia Marina, Neuropsicobiologia</w:t>
            </w:r>
          </w:p>
        </w:tc>
        <w:tc>
          <w:tcPr>
            <w:tcW w:w="1702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Prof. Paolo Francalacci</w:t>
            </w:r>
          </w:p>
        </w:tc>
        <w:tc>
          <w:tcPr>
            <w:tcW w:w="2041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paolo.francalacci@unica.it</w:t>
            </w:r>
          </w:p>
        </w:tc>
      </w:tr>
      <w:tr>
        <w:trPr>
          <w:trHeight w:val="48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DocentiOLA"/>
              <w:widowControl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it-IT" w:bidi="ar-SA"/>
              </w:rPr>
              <w:t>F DUNKERQ09</w:t>
            </w:r>
          </w:p>
        </w:tc>
        <w:tc>
          <w:tcPr>
            <w:tcW w:w="1736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 xml:space="preserve">Université du Littoral </w:t>
            </w:r>
          </w:p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- Cote d'Opale</w:t>
            </w:r>
          </w:p>
        </w:tc>
        <w:tc>
          <w:tcPr>
            <w:tcW w:w="173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0531 Chemistry</w:t>
            </w:r>
          </w:p>
        </w:tc>
        <w:tc>
          <w:tcPr>
            <w:tcW w:w="252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Scienze Ambientali e Naturali</w:t>
            </w:r>
          </w:p>
        </w:tc>
        <w:tc>
          <w:tcPr>
            <w:tcW w:w="1702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FF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  <w:kern w:val="0"/>
                <w:lang w:val="it-IT" w:bidi="ar-SA"/>
              </w:rPr>
              <w:t>Prof. Franco Frau</w:t>
            </w:r>
          </w:p>
        </w:tc>
        <w:tc>
          <w:tcPr>
            <w:tcW w:w="2041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FF0000"/>
              </w:rPr>
            </w:pPr>
            <w:r>
              <w:rPr>
                <w:rFonts w:cs="Calibri" w:cstheme="minorHAnsi"/>
                <w:b w:val="false"/>
                <w:bCs w:val="false"/>
                <w:color w:val="000000"/>
                <w:kern w:val="0"/>
                <w:lang w:val="it-IT" w:bidi="ar-SA"/>
              </w:rPr>
              <w:t>frauf@unica.it</w:t>
            </w:r>
          </w:p>
        </w:tc>
      </w:tr>
      <w:tr>
        <w:trPr>
          <w:trHeight w:val="48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DocentiOLA"/>
              <w:widowControl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it-IT" w:bidi="ar-SA"/>
              </w:rPr>
              <w:t>F LILLE103</w:t>
            </w:r>
          </w:p>
        </w:tc>
        <w:tc>
          <w:tcPr>
            <w:tcW w:w="1736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University of Lille</w:t>
            </w:r>
          </w:p>
        </w:tc>
        <w:tc>
          <w:tcPr>
            <w:tcW w:w="173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0511 Biology</w:t>
            </w:r>
          </w:p>
        </w:tc>
        <w:tc>
          <w:tcPr>
            <w:tcW w:w="252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Biologia, Biotecnologie, Biotecnologie Industriali</w:t>
            </w:r>
          </w:p>
        </w:tc>
        <w:tc>
          <w:tcPr>
            <w:tcW w:w="1702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Prof. Paolo Francalacci</w:t>
            </w:r>
          </w:p>
        </w:tc>
        <w:tc>
          <w:tcPr>
            <w:tcW w:w="2041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paolo.francalacci@unica.it</w:t>
            </w:r>
          </w:p>
        </w:tc>
      </w:tr>
      <w:tr>
        <w:trPr>
          <w:trHeight w:val="48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F LYON01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val="es-ES"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es-ES" w:eastAsia="it-IT" w:bidi="ar-SA"/>
              </w:rPr>
              <w:t>Université Claude Bernard de Lyon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0916 Pharmacy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Farmacia, CTF, (STCQ)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Carlo Tuberoso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tuberoso@unica.it</w:t>
            </w:r>
          </w:p>
        </w:tc>
      </w:tr>
      <w:tr>
        <w:trPr>
          <w:trHeight w:val="48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DocentiOLA"/>
              <w:widowControl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it-IT" w:bidi="ar-SA"/>
              </w:rPr>
              <w:t>F POITIER01</w:t>
            </w:r>
          </w:p>
        </w:tc>
        <w:tc>
          <w:tcPr>
            <w:tcW w:w="1736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Université de Poitiers</w:t>
            </w:r>
          </w:p>
        </w:tc>
        <w:tc>
          <w:tcPr>
            <w:tcW w:w="173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0511 Biology</w:t>
            </w:r>
          </w:p>
        </w:tc>
        <w:tc>
          <w:tcPr>
            <w:tcW w:w="252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Biologia Cellulare e Molecolare, Bioecologia Marina, Neuropsicobiologia</w:t>
            </w:r>
          </w:p>
        </w:tc>
        <w:tc>
          <w:tcPr>
            <w:tcW w:w="1702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Prof. Paolo Francalacci</w:t>
            </w:r>
          </w:p>
        </w:tc>
        <w:tc>
          <w:tcPr>
            <w:tcW w:w="2041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paolo.francalacci@unica.it</w:t>
            </w:r>
          </w:p>
        </w:tc>
      </w:tr>
      <w:tr>
        <w:trPr>
          <w:trHeight w:val="48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DocentiOLA"/>
              <w:widowControl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it-IT" w:bidi="ar-SA"/>
              </w:rPr>
              <w:t>F RENNES01</w:t>
            </w:r>
          </w:p>
        </w:tc>
        <w:tc>
          <w:tcPr>
            <w:tcW w:w="1736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Université de Rennes I</w:t>
            </w:r>
          </w:p>
        </w:tc>
        <w:tc>
          <w:tcPr>
            <w:tcW w:w="173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0511 Biology</w:t>
            </w:r>
          </w:p>
        </w:tc>
        <w:tc>
          <w:tcPr>
            <w:tcW w:w="252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Biologia, Biotecnologie, Biotecnologie Industriali</w:t>
            </w:r>
          </w:p>
        </w:tc>
        <w:tc>
          <w:tcPr>
            <w:tcW w:w="1702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Prof. Paolo Francalacci</w:t>
            </w:r>
          </w:p>
        </w:tc>
        <w:tc>
          <w:tcPr>
            <w:tcW w:w="2041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paolo.francalacci@unica.it</w:t>
            </w:r>
          </w:p>
        </w:tc>
      </w:tr>
      <w:tr>
        <w:trPr>
          <w:trHeight w:val="24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HR KARLOVA01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Veleuciliste u Karlovcu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0721 Food processing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degli alimenti e della nutrizione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Carlo Tuberoso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tuberoso@unica.it</w:t>
            </w:r>
          </w:p>
        </w:tc>
      </w:tr>
      <w:tr>
        <w:trPr>
          <w:trHeight w:val="24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HR SPLIT01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University of Split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0916 Pharmacy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Farmacia, CTF, (STCQ) - TESI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Carlo Tuberoso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tuberoso@unica.it</w:t>
            </w:r>
          </w:p>
        </w:tc>
      </w:tr>
      <w:tr>
        <w:trPr>
          <w:trHeight w:val="24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HR SPLIT01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University of Split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0531 Chemistry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Farmacia, CTF, (STCQ) - TESI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Carlo Tuberoso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tuberoso@unica.it</w:t>
            </w:r>
          </w:p>
        </w:tc>
      </w:tr>
      <w:tr>
        <w:trPr>
          <w:trHeight w:val="24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HU BUDAPES08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Semmelweis Egyetem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0916 Pharmacy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Farmacia, CTF, (STCQ)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Carlo Tuberoso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tuberoso@unica.it</w:t>
            </w:r>
          </w:p>
        </w:tc>
      </w:tr>
      <w:tr>
        <w:trPr>
          <w:trHeight w:val="24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LT KAUNAS13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val="es-ES"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es-ES" w:eastAsia="it-IT" w:bidi="ar-SA"/>
              </w:rPr>
              <w:t>Lietuvos Sveikatos Mokslu Universitetas (LUHS)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0916 Pharmacy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Farmacia, CTF, (STCQ)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Carlo Tuberoso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tuberoso@unica.it</w:t>
            </w:r>
          </w:p>
        </w:tc>
      </w:tr>
      <w:tr>
        <w:trPr>
          <w:trHeight w:val="24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LT VILNIUS01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Vilniaus Universitetas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0533 Physics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Farmacia, CTF, (STCQ)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Carlo Tuberoso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tuberoso@unica.it</w:t>
            </w:r>
          </w:p>
        </w:tc>
      </w:tr>
      <w:tr>
        <w:trPr>
          <w:trHeight w:val="24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LV RIGA02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Riga Technical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University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0531 Chemistry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FF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Farmacia, CTF, (STCQ)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FF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Carlo Tuberoso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FF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tuberoso@unica.it</w:t>
            </w:r>
          </w:p>
        </w:tc>
      </w:tr>
      <w:tr>
        <w:trPr>
          <w:trHeight w:val="24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MT MALTA01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University of Malta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0916 Pharmacy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FF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Farmacia, CTF, (STCQ)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FF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Carlo Tuberoso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FF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tuberoso@unica.it</w:t>
            </w:r>
          </w:p>
        </w:tc>
      </w:tr>
      <w:tr>
        <w:trPr>
          <w:trHeight w:val="24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ACORES01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Universidade dos Acores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0511 Biology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Ambientali e Naturali,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Conservazione e Gestione della Natura e dell’Ambiente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Franco Frau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frauf@unica.it</w:t>
            </w:r>
          </w:p>
        </w:tc>
      </w:tr>
      <w:tr>
        <w:trPr>
          <w:trHeight w:val="24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ACORES01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Universidade dos Acores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0521 Enviromental Sciences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Ambientali e Naturali,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Conservazione e Gestione della Natura e dell’Ambiente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Franco Frau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frauf@unica.it</w:t>
            </w:r>
          </w:p>
        </w:tc>
      </w:tr>
      <w:tr>
        <w:trPr>
          <w:trHeight w:val="24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ACORES01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Universidade dos Acores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0712 Environmental protection technology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Ambientali e Naturali,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Conservazione e Gestione della Natura e dell’Ambiente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Franco Frau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frauf@unica.it</w:t>
            </w:r>
          </w:p>
        </w:tc>
      </w:tr>
      <w:tr>
        <w:trPr>
          <w:trHeight w:val="48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COIMBRA01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Universidade de Coimbra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0916 Pharmacy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Farmacia, CTF, (STCQ)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Carlo Tuberoso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tuberoso@unica.it</w:t>
            </w:r>
          </w:p>
        </w:tc>
      </w:tr>
      <w:tr>
        <w:trPr>
          <w:trHeight w:val="48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 EVORA01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Universidad de Evora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0532 Earth sciences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Ambientali e Naturali,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Conservazione e Gestione della Natura e dell’Ambiente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Franco Frau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frauf@unica.it</w:t>
            </w:r>
          </w:p>
        </w:tc>
      </w:tr>
      <w:tr>
        <w:trPr>
          <w:trHeight w:val="48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DocentiOLA"/>
              <w:widowControl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it-IT" w:bidi="ar-SA"/>
              </w:rPr>
              <w:t>PL BYDGOSZ02</w:t>
            </w:r>
          </w:p>
        </w:tc>
        <w:tc>
          <w:tcPr>
            <w:tcW w:w="1736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Uniwersytet Technologiczno-Przyrodniczy w Bydgoszczy</w:t>
            </w:r>
          </w:p>
        </w:tc>
        <w:tc>
          <w:tcPr>
            <w:tcW w:w="173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081 Agriculture</w:t>
            </w:r>
          </w:p>
        </w:tc>
        <w:tc>
          <w:tcPr>
            <w:tcW w:w="252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 xml:space="preserve">Biologia, Biotecnologie, Biotecnologie Industriali, </w:t>
            </w:r>
          </w:p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Biologia Cellulare e Molecolare, Bioecologia Marina, Neuropsicobiologia</w:t>
            </w:r>
          </w:p>
        </w:tc>
        <w:tc>
          <w:tcPr>
            <w:tcW w:w="1702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Prof. Paolo Francalacci</w:t>
            </w:r>
          </w:p>
        </w:tc>
        <w:tc>
          <w:tcPr>
            <w:tcW w:w="2041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paolo.francalacci@unica.it</w:t>
            </w:r>
          </w:p>
        </w:tc>
      </w:tr>
      <w:tr>
        <w:trPr>
          <w:trHeight w:val="24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DocentiOLA"/>
              <w:widowControl/>
              <w:spacing w:before="0" w:after="0"/>
              <w:jc w:val="left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kern w:val="0"/>
                <w:lang w:val="it-IT" w:bidi="ar-SA"/>
              </w:rPr>
              <w:t>PL TORUN01</w:t>
            </w:r>
          </w:p>
        </w:tc>
        <w:tc>
          <w:tcPr>
            <w:tcW w:w="1736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  <w:lang w:val="en-US"/>
              </w:rPr>
            </w:pPr>
            <w:r>
              <w:rPr>
                <w:b w:val="false"/>
                <w:bCs w:val="false"/>
                <w:color w:val="000000"/>
                <w:kern w:val="0"/>
                <w:lang w:val="en-US" w:bidi="ar-SA"/>
              </w:rPr>
              <w:t>Nicholas Copernicus University in Torun</w:t>
            </w:r>
          </w:p>
        </w:tc>
        <w:tc>
          <w:tcPr>
            <w:tcW w:w="173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0712 Environmental protection technology</w:t>
            </w:r>
          </w:p>
        </w:tc>
        <w:tc>
          <w:tcPr>
            <w:tcW w:w="2520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Biologia, Biotecnologie, Biotecnologie Industriali</w:t>
            </w:r>
          </w:p>
        </w:tc>
        <w:tc>
          <w:tcPr>
            <w:tcW w:w="1702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Prof. Paolo Francalacci</w:t>
            </w:r>
          </w:p>
        </w:tc>
        <w:tc>
          <w:tcPr>
            <w:tcW w:w="2041" w:type="dxa"/>
            <w:tcBorders/>
          </w:tcPr>
          <w:p>
            <w:pPr>
              <w:pStyle w:val="DocentiOLA"/>
              <w:widowControl/>
              <w:spacing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  <w:kern w:val="0"/>
                <w:lang w:val="it-IT" w:bidi="ar-SA"/>
              </w:rPr>
              <w:t>paolo.francalacci@unica.it</w:t>
            </w:r>
          </w:p>
        </w:tc>
      </w:tr>
      <w:tr>
        <w:trPr>
          <w:trHeight w:val="24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KRAKOW01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Universytet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Jagiellonski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0916 Pharmacy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FF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kern w:val="0"/>
                <w:sz w:val="16"/>
                <w:szCs w:val="16"/>
                <w:lang w:val="it-IT" w:eastAsia="it-IT" w:bidi="ar-SA"/>
              </w:rPr>
              <w:t>Farmacia, CTF, (STCQ)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FF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Carlo Tuberoso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FF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tuberoso@unica.it</w:t>
            </w:r>
          </w:p>
        </w:tc>
      </w:tr>
      <w:tr>
        <w:trPr>
          <w:trHeight w:val="24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WARSZAW06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Medical University of Warsaw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0916 Pharmacy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Farmacia, CTF, (STCQ)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Carlo Tuberoso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tuberoso@unica.it</w:t>
            </w:r>
          </w:p>
        </w:tc>
      </w:tr>
      <w:tr>
        <w:trPr>
          <w:trHeight w:val="48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WROCLAW04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Wroclaw University of Environmental and life science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0721 Food processing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Farmacia, CTF, Scienze degli alimenti e della nutrizione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Carlo Tuberoso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tuberoso@unica.it</w:t>
            </w:r>
          </w:p>
        </w:tc>
      </w:tr>
      <w:tr>
        <w:trPr>
          <w:trHeight w:val="24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PL WROCLAW05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Wroclaw Medical University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0916 Pharmacy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Farmacia, CTF, (STCQ)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Carlo Tuberoso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tuberoso@unica.it</w:t>
            </w:r>
          </w:p>
        </w:tc>
      </w:tr>
      <w:tr>
        <w:trPr>
          <w:trHeight w:val="48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IASI02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Universitatea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 xml:space="preserve">"Alexandru Ioan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Cuza" Iasi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05/22 Geography (Human and Physical)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Scienze Ambientali e Naturali,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Conservazione e Gestione della Natura e dell’Ambiente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FF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Franco Frau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FF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frauf@unica.it</w:t>
            </w:r>
          </w:p>
        </w:tc>
      </w:tr>
      <w:tr>
        <w:trPr>
          <w:trHeight w:val="48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IASI04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Universitatea de Medicina si  Farmacie Grigore T.Popa Iasi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0531 Chemistry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Farmacia, CTF, (STCQ)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Carlo Tuberoso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tuberoso@unica.it</w:t>
            </w:r>
          </w:p>
        </w:tc>
      </w:tr>
      <w:tr>
        <w:trPr>
          <w:trHeight w:val="24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RO IASI05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val="en-US"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en-US" w:eastAsia="it-IT" w:bidi="ar-SA"/>
              </w:rPr>
              <w:t>"Gheorghe Asachi” Technical University of Iasi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0531 Chemistry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Farmacia, CTF, (STCQ)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Carlo Tuberoso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tuberoso@unica.it</w:t>
            </w:r>
          </w:p>
        </w:tc>
      </w:tr>
      <w:tr>
        <w:trPr>
          <w:trHeight w:val="72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S STOCKHO01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Stockholm University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0531 Chemistry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Farmacia, CTF, (STCQ)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Carlo Tuberoso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tuberoso@unica.it</w:t>
            </w:r>
          </w:p>
        </w:tc>
      </w:tr>
      <w:tr>
        <w:trPr>
          <w:trHeight w:val="24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SI LJUBLJA01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University of Ljubljana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0916 Pharmacy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Farmacia, CTF, (STCQ)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Carlo Tuberoso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tuberoso@unica.it</w:t>
            </w:r>
          </w:p>
        </w:tc>
      </w:tr>
      <w:tr>
        <w:trPr>
          <w:trHeight w:val="24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SK KOSICE02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Univerzita Pavla Jozefa Safarika V Kosiciach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0531 Chemistry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Farmacia, CTF, (STCQ)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Carlo Tuberoso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tuberoso@unica.it</w:t>
            </w:r>
          </w:p>
        </w:tc>
      </w:tr>
      <w:tr>
        <w:trPr>
          <w:trHeight w:val="240" w:hRule="atLeast"/>
        </w:trPr>
        <w:tc>
          <w:tcPr>
            <w:tcW w:w="138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b/>
                <w:bCs/>
                <w:color w:val="000000"/>
                <w:kern w:val="0"/>
                <w:sz w:val="16"/>
                <w:szCs w:val="16"/>
                <w:lang w:val="it-IT" w:eastAsia="it-IT" w:bidi="ar-SA"/>
              </w:rPr>
              <w:t>TR ESKISEH01</w:t>
            </w:r>
          </w:p>
        </w:tc>
        <w:tc>
          <w:tcPr>
            <w:tcW w:w="173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Anadolu University</w:t>
            </w:r>
          </w:p>
        </w:tc>
        <w:tc>
          <w:tcPr>
            <w:tcW w:w="17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0916 Pharmacy</w:t>
            </w:r>
          </w:p>
        </w:tc>
        <w:tc>
          <w:tcPr>
            <w:tcW w:w="252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Farmacia, CTF, (STCQ)</w:t>
            </w:r>
          </w:p>
        </w:tc>
        <w:tc>
          <w:tcPr>
            <w:tcW w:w="170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Prof. Carlo Tuberoso</w:t>
            </w:r>
          </w:p>
        </w:tc>
        <w:tc>
          <w:tcPr>
            <w:tcW w:w="20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 w:cstheme="minorHAnsi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Calibri" w:cs="Calibri" w:cstheme="minorHAnsi"/>
                <w:color w:val="000000"/>
                <w:kern w:val="0"/>
                <w:sz w:val="16"/>
                <w:szCs w:val="16"/>
                <w:lang w:val="it-IT" w:eastAsia="it-IT" w:bidi="ar-SA"/>
              </w:rPr>
              <w:t>tuberoso@unica.it</w:t>
            </w:r>
          </w:p>
        </w:tc>
      </w:tr>
    </w:tbl>
    <w:p>
      <w:pPr>
        <w:pStyle w:val="Normal"/>
        <w:spacing w:lineRule="auto" w:line="240" w:before="0" w:after="0"/>
        <w:ind w:right="-2" w:hanging="0"/>
        <w:jc w:val="center"/>
        <w:rPr>
          <w:rFonts w:ascii="Garamond" w:hAnsi="Garamond"/>
          <w:b/>
          <w:b/>
          <w:color w:val="FF0000"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12c9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197aa6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sid w:val="00a53070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571657"/>
    <w:rPr>
      <w:rFonts w:ascii="Segoe UI" w:hAnsi="Segoe UI" w:cs="Segoe UI"/>
      <w:sz w:val="18"/>
      <w:szCs w:val="18"/>
    </w:rPr>
  </w:style>
  <w:style w:type="character" w:styleId="CitazioneintensaCarattere" w:customStyle="1">
    <w:name w:val="Citazione intensa Carattere"/>
    <w:basedOn w:val="DefaultParagraphFont"/>
    <w:link w:val="Citazioneintensa"/>
    <w:uiPriority w:val="30"/>
    <w:qFormat/>
    <w:rsid w:val="00197aa6"/>
    <w:rPr>
      <w:i/>
      <w:iCs/>
      <w:color w:val="4F81BD" w:themeColor="accent1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197aa6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ocentiOLACarattere" w:customStyle="1">
    <w:name w:val="Docenti_OLA Carattere"/>
    <w:basedOn w:val="DefaultParagraphFont"/>
    <w:link w:val="DocentiOLA"/>
    <w:qFormat/>
    <w:rsid w:val="000654a4"/>
    <w:rPr>
      <w:rFonts w:ascii="Calibri" w:hAnsi="Calibri" w:eastAsia="Times New Roman" w:cs="Calibri"/>
      <w:b/>
      <w:bCs/>
      <w:sz w:val="16"/>
      <w:szCs w:val="16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457e95"/>
    <w:pPr>
      <w:spacing w:lineRule="auto" w:line="240" w:beforeAutospacing="1" w:afterAutospacing="1"/>
    </w:pPr>
    <w:rPr>
      <w:rFonts w:ascii="Calibri" w:hAnsi="Calibri" w:cs="Calibri"/>
      <w:color w:val="000000"/>
      <w:lang w:eastAsia="it-IT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7165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IntenseQuote">
    <w:name w:val="Intense Quote"/>
    <w:basedOn w:val="Normal"/>
    <w:next w:val="Normal"/>
    <w:link w:val="CitazioneintensaCarattere"/>
    <w:uiPriority w:val="30"/>
    <w:qFormat/>
    <w:rsid w:val="00197aa6"/>
    <w:pPr>
      <w:pBdr>
        <w:top w:val="single" w:sz="4" w:space="10" w:color="4F81BD"/>
        <w:bottom w:val="single" w:sz="4" w:space="10" w:color="4F81BD"/>
      </w:pBdr>
      <w:spacing w:before="360" w:after="360"/>
      <w:ind w:left="864" w:right="864" w:hanging="0"/>
      <w:jc w:val="center"/>
    </w:pPr>
    <w:rPr>
      <w:i/>
      <w:iCs/>
      <w:color w:val="4F81BD" w:themeColor="accent1"/>
    </w:rPr>
  </w:style>
  <w:style w:type="paragraph" w:styleId="DocentiOLA" w:customStyle="1">
    <w:name w:val="Docenti_OLA"/>
    <w:basedOn w:val="Normal"/>
    <w:link w:val="DocentiOLACarattere"/>
    <w:qFormat/>
    <w:rsid w:val="000654a4"/>
    <w:pPr>
      <w:spacing w:lineRule="auto" w:line="240" w:before="0" w:after="0"/>
      <w:jc w:val="center"/>
    </w:pPr>
    <w:rPr>
      <w:rFonts w:ascii="Calibri" w:hAnsi="Calibri" w:eastAsia="Times New Roman" w:cs="Calibri"/>
      <w:b/>
      <w:bCs/>
      <w:sz w:val="16"/>
      <w:szCs w:val="16"/>
      <w:lang w:eastAsia="it-IT"/>
    </w:rPr>
  </w:style>
  <w:style w:type="paragraph" w:styleId="ListParagraph">
    <w:name w:val="List Paragraph"/>
    <w:basedOn w:val="Normal"/>
    <w:uiPriority w:val="34"/>
    <w:qFormat/>
    <w:rsid w:val="003c1b4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efania">
    <w:name w:val="Stefania"/>
    <w:basedOn w:val="Tabellatema"/>
    <w:uiPriority w:val="99"/>
    <w:qFormat/>
    <w:rsid w:val="00511c7b"/>
    <w:rPr>
      <w:lang w:eastAsia="it-IT"/>
      <w:sz w:val="20"/>
      <w:szCs w:val="20"/>
    </w:rPr>
    <w:tblStylePr w:type="firstRow">
      <w:rPr>
        <w:color w:val="FFFFFF" w:themeColor="background1"/>
        <w:sz w:val="22"/>
      </w:rPr>
      <w:tblPr/>
      <w:tcPr>
        <w:shd w:val="clear" w:color="auto" w:fill="00B0F0"/>
      </w:tcPr>
    </w:tblStylePr>
  </w:style>
  <w:style w:type="table" w:styleId="Tabellatema">
    <w:name w:val="Table Theme"/>
    <w:basedOn w:val="Tabellanormale"/>
    <w:uiPriority w:val="99"/>
    <w:semiHidden/>
    <w:unhideWhenUsed/>
    <w:rsid w:val="00511c7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griglia1chiara-colore1">
    <w:name w:val="Grid Table 1 Light Accent 1"/>
    <w:basedOn w:val="Tabellanormale"/>
    <w:uiPriority w:val="46"/>
    <w:rsid w:val="003640a2"/>
    <w:pPr>
      <w:spacing w:after="0" w:line="240" w:lineRule="auto"/>
    </w:pPr>
    <w:tblPr>
      <w:tblStyleRowBandSize w:val="1"/>
      <w:tblStyleColBandSize w:val="1"/>
      <w:tblBorders>
        <w:top w:val="single" w:color="B8CCE4" w:themeColor="accent1" w:themeTint="66" w:sz="4" w:space="0"/>
        <w:left w:val="single" w:color="B8CCE4" w:themeColor="accent1" w:themeTint="66" w:sz="4" w:space="0"/>
        <w:bottom w:val="single" w:color="B8CCE4" w:themeColor="accent1" w:themeTint="66" w:sz="4" w:space="0"/>
        <w:right w:val="single" w:color="B8CCE4" w:themeColor="accent1" w:themeTint="66" w:sz="4" w:space="0"/>
        <w:insideH w:val="single" w:color="B8CCE4" w:themeColor="accent1" w:themeTint="66" w:sz="4" w:space="0"/>
        <w:insideV w:val="single" w:color="B8CCE4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5B3D7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95B3D7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ellagriglia1chiara-colore5">
    <w:name w:val="Grid Table 1 Light Accent 5"/>
    <w:basedOn w:val="Tabellanormale"/>
    <w:uiPriority w:val="46"/>
    <w:rsid w:val="00847232"/>
    <w:pPr>
      <w:spacing w:after="0" w:line="240" w:lineRule="auto"/>
    </w:pPr>
    <w:rPr>
      <w:lang w:eastAsia="it-IT"/>
    </w:rPr>
    <w:tblPr>
      <w:tblStyleRowBandSize w:val="1"/>
      <w:tblStyleColBandSize w:val="1"/>
      <w:tblBorders>
        <w:top w:val="single" w:color="B6DDE8" w:themeColor="accent5" w:themeTint="66" w:sz="4" w:space="0"/>
        <w:left w:val="single" w:color="B6DDE8" w:themeColor="accent5" w:themeTint="66" w:sz="4" w:space="0"/>
        <w:bottom w:val="single" w:color="B6DDE8" w:themeColor="accent5" w:themeTint="66" w:sz="4" w:space="0"/>
        <w:right w:val="single" w:color="B6DDE8" w:themeColor="accent5" w:themeTint="66" w:sz="4" w:space="0"/>
        <w:insideH w:val="single" w:color="B6DDE8" w:themeColor="accent5" w:themeTint="66" w:sz="4" w:space="0"/>
        <w:insideV w:val="single" w:color="B6DDE8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2CDDC" w:themeColor="accent5" w:sz="12" w:space="0"/>
        </w:tcBorders>
      </w:tcPr>
    </w:tblStylePr>
    <w:tblStylePr w:type="lastRow">
      <w:rPr>
        <w:b/>
        <w:bCs/>
      </w:rPr>
      <w:tblPr/>
      <w:tcPr>
        <w:tcBorders>
          <w:top w:val="double" w:color="92CDDC" w:themeColor="accent5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LibreOffice/7.2.5.2$Windows_X86_64 LibreOffice_project/499f9727c189e6ef3471021d6132d4c694f357e5</Application>
  <AppVersion>15.0000</AppVersion>
  <Pages>3</Pages>
  <Words>1268</Words>
  <Characters>9417</Characters>
  <CharactersWithSpaces>10251</CharactersWithSpaces>
  <Paragraphs>455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2022-06-22T08:52:00Z</dcterms:created>
  <dc:creator>stefania.melas</dc:creator>
  <dc:description/>
  <dc:language>it-IT</dc:language>
  <cp:lastModifiedBy>Anna Maria Aloi</cp:lastModifiedBy>
  <cp:lastPrinted>2019-02-04T08:01:00Z</cp:lastPrinted>
  <dcterms:modified xsi:type="dcterms:W3CDTF">2022-06-22T08:52:00Z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